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60" w:rsidRPr="00544E68" w:rsidRDefault="00F5003A" w:rsidP="00544E68">
      <w:pPr>
        <w:ind w:firstLineChars="543" w:firstLine="2399"/>
        <w:rPr>
          <w:b/>
          <w:sz w:val="44"/>
          <w:szCs w:val="44"/>
        </w:rPr>
      </w:pPr>
      <w:r w:rsidRPr="00544E68">
        <w:rPr>
          <w:rFonts w:hint="eastAsia"/>
          <w:b/>
          <w:sz w:val="44"/>
          <w:szCs w:val="44"/>
        </w:rPr>
        <w:t>剧组安全责任书</w:t>
      </w:r>
    </w:p>
    <w:p w:rsidR="00544E68" w:rsidRDefault="00544E68">
      <w:pPr>
        <w:rPr>
          <w:b/>
          <w:sz w:val="30"/>
          <w:szCs w:val="30"/>
        </w:rPr>
      </w:pPr>
    </w:p>
    <w:p w:rsidR="00F5003A" w:rsidRPr="00544E68" w:rsidRDefault="00F5003A">
      <w:pPr>
        <w:rPr>
          <w:b/>
          <w:sz w:val="30"/>
          <w:szCs w:val="30"/>
        </w:rPr>
      </w:pPr>
      <w:r w:rsidRPr="00544E68">
        <w:rPr>
          <w:rFonts w:hint="eastAsia"/>
          <w:b/>
          <w:sz w:val="30"/>
          <w:szCs w:val="30"/>
        </w:rPr>
        <w:t>甲方：湖州影视城有限公司</w:t>
      </w:r>
    </w:p>
    <w:p w:rsidR="00F5003A" w:rsidRPr="00544E68" w:rsidRDefault="00F5003A">
      <w:pPr>
        <w:rPr>
          <w:b/>
          <w:sz w:val="30"/>
          <w:szCs w:val="30"/>
        </w:rPr>
      </w:pPr>
      <w:r w:rsidRPr="00544E68">
        <w:rPr>
          <w:rFonts w:hint="eastAsia"/>
          <w:b/>
          <w:sz w:val="30"/>
          <w:szCs w:val="30"/>
        </w:rPr>
        <w:t>乙方：</w:t>
      </w:r>
    </w:p>
    <w:p w:rsidR="00F5003A" w:rsidRDefault="00F5003A" w:rsidP="00544E68">
      <w:pPr>
        <w:ind w:firstLineChars="200" w:firstLine="420"/>
      </w:pPr>
      <w:r>
        <w:rPr>
          <w:rFonts w:hint="eastAsia"/>
        </w:rPr>
        <w:t>为全面落实治安、消防、安全生产管理责任，落实“四防”原则，预防各类安全事故的发生，确保乙方在甲方景区摄制期间的生产安全，依据国家有关安全生产的政策法规和甲方的安全保卫规定，经甲、乙双方友好协商，达成一致共识：</w:t>
      </w:r>
    </w:p>
    <w:p w:rsidR="00F5003A" w:rsidRDefault="00F5003A" w:rsidP="00F5003A">
      <w:pPr>
        <w:pStyle w:val="a3"/>
        <w:numPr>
          <w:ilvl w:val="0"/>
          <w:numId w:val="1"/>
        </w:numPr>
        <w:ind w:firstLineChars="0"/>
      </w:pPr>
      <w:r>
        <w:rPr>
          <w:rFonts w:hint="eastAsia"/>
        </w:rPr>
        <w:t>甲方职责：</w:t>
      </w:r>
    </w:p>
    <w:p w:rsidR="00F5003A" w:rsidRDefault="00F5003A" w:rsidP="00C609DB">
      <w:pPr>
        <w:pStyle w:val="a3"/>
        <w:numPr>
          <w:ilvl w:val="0"/>
          <w:numId w:val="2"/>
        </w:numPr>
        <w:ind w:firstLineChars="0"/>
      </w:pPr>
      <w:r>
        <w:rPr>
          <w:rFonts w:hint="eastAsia"/>
        </w:rPr>
        <w:t>甲方应积极开展</w:t>
      </w:r>
      <w:r w:rsidR="00C609DB">
        <w:rPr>
          <w:rFonts w:hint="eastAsia"/>
        </w:rPr>
        <w:t>国家法律、法规的宣传，提高剧组工作人员的治安、消防安全意识。</w:t>
      </w:r>
    </w:p>
    <w:p w:rsidR="00C609DB" w:rsidRDefault="00C609DB" w:rsidP="00C609DB">
      <w:pPr>
        <w:pStyle w:val="a3"/>
        <w:numPr>
          <w:ilvl w:val="0"/>
          <w:numId w:val="2"/>
        </w:numPr>
        <w:ind w:firstLineChars="0"/>
      </w:pPr>
      <w:r>
        <w:rPr>
          <w:rFonts w:hint="eastAsia"/>
        </w:rPr>
        <w:t>甲方在乙方进入景区摄制之前，对设施设备进行安全检查，确保安全状态。</w:t>
      </w:r>
    </w:p>
    <w:p w:rsidR="00C609DB" w:rsidRDefault="00C609DB" w:rsidP="00C609DB">
      <w:pPr>
        <w:pStyle w:val="a3"/>
        <w:numPr>
          <w:ilvl w:val="0"/>
          <w:numId w:val="2"/>
        </w:numPr>
        <w:ind w:firstLineChars="0"/>
      </w:pPr>
      <w:r>
        <w:rPr>
          <w:rFonts w:hint="eastAsia"/>
        </w:rPr>
        <w:t>甲方应不定期对剧组内各场所进行治安、消防安全检查，发现隐患及时督促剧组整改，并配置一定数量的消防设施，定期检查和维护。</w:t>
      </w:r>
    </w:p>
    <w:p w:rsidR="00C609DB" w:rsidRDefault="00C609DB" w:rsidP="00C609DB">
      <w:pPr>
        <w:pStyle w:val="a3"/>
        <w:numPr>
          <w:ilvl w:val="0"/>
          <w:numId w:val="1"/>
        </w:numPr>
        <w:ind w:firstLineChars="0"/>
      </w:pPr>
      <w:r>
        <w:rPr>
          <w:rFonts w:hint="eastAsia"/>
        </w:rPr>
        <w:t>乙方职责：</w:t>
      </w:r>
    </w:p>
    <w:p w:rsidR="00C609DB" w:rsidRDefault="00C609DB" w:rsidP="00C609DB">
      <w:pPr>
        <w:pStyle w:val="a3"/>
        <w:numPr>
          <w:ilvl w:val="0"/>
          <w:numId w:val="3"/>
        </w:numPr>
        <w:ind w:firstLineChars="0"/>
      </w:pPr>
      <w:r>
        <w:rPr>
          <w:rFonts w:hint="eastAsia"/>
        </w:rPr>
        <w:t>乙方必须严格遵守《安全生产条例》等法规政策，遵守甲方的各项规章制度，做到文明生产。</w:t>
      </w:r>
    </w:p>
    <w:p w:rsidR="00C609DB" w:rsidRDefault="000570E9" w:rsidP="00C609DB">
      <w:pPr>
        <w:pStyle w:val="a3"/>
        <w:numPr>
          <w:ilvl w:val="0"/>
          <w:numId w:val="3"/>
        </w:numPr>
        <w:ind w:firstLineChars="0"/>
      </w:pPr>
      <w:r>
        <w:rPr>
          <w:rFonts w:hint="eastAsia"/>
        </w:rPr>
        <w:t>乙方负责人为消防、治安安全责任人，并确定一名安全员专管，全面负责消防治安安全工作，在甲方景区拍摄期间定期组织对各部门人员实施安全生产思想及消防治安教育培训，以提高工作人员的安全防范意识，从最大限度上降低各类事故的发生。</w:t>
      </w:r>
    </w:p>
    <w:p w:rsidR="000570E9" w:rsidRDefault="000570E9" w:rsidP="00C609DB">
      <w:pPr>
        <w:pStyle w:val="a3"/>
        <w:numPr>
          <w:ilvl w:val="0"/>
          <w:numId w:val="3"/>
        </w:numPr>
        <w:ind w:firstLineChars="0"/>
      </w:pPr>
      <w:r>
        <w:rPr>
          <w:rFonts w:hint="eastAsia"/>
        </w:rPr>
        <w:t>在工作期间乙方应确保工作安全，确保</w:t>
      </w:r>
      <w:r w:rsidR="00087749">
        <w:rPr>
          <w:rFonts w:hint="eastAsia"/>
        </w:rPr>
        <w:t>剧组</w:t>
      </w:r>
      <w:r>
        <w:rPr>
          <w:rFonts w:hint="eastAsia"/>
        </w:rPr>
        <w:t>人员和</w:t>
      </w:r>
      <w:r w:rsidR="00087749">
        <w:rPr>
          <w:rFonts w:hint="eastAsia"/>
        </w:rPr>
        <w:t>甲方人员、外景地工作人员、</w:t>
      </w:r>
      <w:r>
        <w:rPr>
          <w:rFonts w:hint="eastAsia"/>
        </w:rPr>
        <w:t>游客</w:t>
      </w:r>
      <w:r w:rsidR="00087749">
        <w:rPr>
          <w:rFonts w:hint="eastAsia"/>
        </w:rPr>
        <w:t>等第三人</w:t>
      </w:r>
      <w:r>
        <w:rPr>
          <w:rFonts w:hint="eastAsia"/>
        </w:rPr>
        <w:t>的</w:t>
      </w:r>
      <w:r w:rsidR="00087749">
        <w:rPr>
          <w:rFonts w:hint="eastAsia"/>
        </w:rPr>
        <w:t>财产</w:t>
      </w:r>
      <w:r>
        <w:rPr>
          <w:rFonts w:hint="eastAsia"/>
        </w:rPr>
        <w:t>人身安全，如发生安全事故由乙方承担责任。</w:t>
      </w:r>
    </w:p>
    <w:p w:rsidR="000570E9" w:rsidRDefault="000570E9" w:rsidP="00C609DB">
      <w:pPr>
        <w:pStyle w:val="a3"/>
        <w:numPr>
          <w:ilvl w:val="0"/>
          <w:numId w:val="3"/>
        </w:numPr>
        <w:ind w:firstLineChars="0"/>
      </w:pPr>
      <w:r>
        <w:rPr>
          <w:rFonts w:hint="eastAsia"/>
        </w:rPr>
        <w:t>乙方在入住酒店、宾馆时应按规定配合做好相关登记手续，特别是境外人员的登记。</w:t>
      </w:r>
    </w:p>
    <w:p w:rsidR="000570E9" w:rsidRDefault="0040085D" w:rsidP="00C609DB">
      <w:pPr>
        <w:pStyle w:val="a3"/>
        <w:numPr>
          <w:ilvl w:val="0"/>
          <w:numId w:val="3"/>
        </w:numPr>
        <w:ind w:firstLineChars="0"/>
      </w:pPr>
      <w:r>
        <w:rPr>
          <w:rFonts w:hint="eastAsia"/>
        </w:rPr>
        <w:t>乙方需配合公安机关和甲方的工作，及时向甲方报告涉及治安、消防安全方面的情况，不得隐瞒事实真相。</w:t>
      </w:r>
    </w:p>
    <w:p w:rsidR="0040085D" w:rsidRDefault="0040085D" w:rsidP="00C609DB">
      <w:pPr>
        <w:pStyle w:val="a3"/>
        <w:numPr>
          <w:ilvl w:val="0"/>
          <w:numId w:val="3"/>
        </w:numPr>
        <w:ind w:firstLineChars="0"/>
      </w:pPr>
      <w:r>
        <w:rPr>
          <w:rFonts w:hint="eastAsia"/>
        </w:rPr>
        <w:t>严禁乙方工作人员在拍摄现场、置景施工现场、宾馆及其他工作现场内进行赌博、卖淫、嫖娼、吸毒、贩毒等违法犯罪活动。</w:t>
      </w:r>
    </w:p>
    <w:p w:rsidR="0040085D" w:rsidRDefault="0040085D" w:rsidP="00C609DB">
      <w:pPr>
        <w:pStyle w:val="a3"/>
        <w:numPr>
          <w:ilvl w:val="0"/>
          <w:numId w:val="3"/>
        </w:numPr>
        <w:ind w:firstLineChars="0"/>
      </w:pPr>
      <w:r>
        <w:rPr>
          <w:rFonts w:hint="eastAsia"/>
        </w:rPr>
        <w:t>乙方必须经常性的开展安全检查，杜绝安全事故的发生。</w:t>
      </w:r>
    </w:p>
    <w:p w:rsidR="0040085D" w:rsidRDefault="00981847" w:rsidP="00C609DB">
      <w:pPr>
        <w:pStyle w:val="a3"/>
        <w:numPr>
          <w:ilvl w:val="0"/>
          <w:numId w:val="3"/>
        </w:numPr>
        <w:ind w:firstLineChars="0"/>
      </w:pPr>
      <w:r>
        <w:rPr>
          <w:rFonts w:hint="eastAsia"/>
        </w:rPr>
        <w:t>在工作场所内严禁乱拉乱接电线，宾馆内严禁使用大功率电器。</w:t>
      </w:r>
    </w:p>
    <w:p w:rsidR="00981847" w:rsidRDefault="00981847" w:rsidP="00C609DB">
      <w:pPr>
        <w:pStyle w:val="a3"/>
        <w:numPr>
          <w:ilvl w:val="0"/>
          <w:numId w:val="3"/>
        </w:numPr>
        <w:ind w:firstLineChars="0"/>
      </w:pPr>
      <w:r>
        <w:rPr>
          <w:rFonts w:hint="eastAsia"/>
        </w:rPr>
        <w:t>乙方如因剧情需要使用枪械、弹药等物品时，需按国家相关规定完善各项报批手续，将详细情况提前到甲方备案，并做好枪械房的安全防范，确保万无一失。如需临时借用其他剧组的枪械弹药时，必须到当地公安机关报备或与出借剧组签订协议，由出借方全权负责及承担一切责任，并需凭此协议到甲方安保部开具动火证明。</w:t>
      </w:r>
    </w:p>
    <w:p w:rsidR="00981847" w:rsidRDefault="00344FBE" w:rsidP="00344FBE">
      <w:pPr>
        <w:pStyle w:val="a3"/>
        <w:numPr>
          <w:ilvl w:val="0"/>
          <w:numId w:val="3"/>
        </w:numPr>
        <w:ind w:firstLineChars="0"/>
      </w:pPr>
      <w:r>
        <w:rPr>
          <w:rFonts w:hint="eastAsia"/>
        </w:rPr>
        <w:t>乙方必须根据甲方要求制定灭火和紧急疏散紧急突发事件应急预案，设立紧急救援体系，并及时整改安全隐患。</w:t>
      </w:r>
    </w:p>
    <w:p w:rsidR="00344FBE" w:rsidRDefault="00344FBE" w:rsidP="00344FBE">
      <w:pPr>
        <w:pStyle w:val="a3"/>
        <w:numPr>
          <w:ilvl w:val="0"/>
          <w:numId w:val="3"/>
        </w:numPr>
        <w:ind w:firstLineChars="0"/>
      </w:pPr>
      <w:r>
        <w:rPr>
          <w:rFonts w:hint="eastAsia"/>
        </w:rPr>
        <w:t>乙方在水域拍摄、拍摄时需使用吊车、崴压、钢丝绳、脚手架</w:t>
      </w:r>
      <w:r w:rsidR="00183785">
        <w:rPr>
          <w:rFonts w:hint="eastAsia"/>
        </w:rPr>
        <w:t>等设施设备，在高空作业时，工作前必须对相关人员进行安全操作培训并记录，作业时，相关作业人员必须做好各项安全防护措施，在确保安全的情况下方可开展相应作业，特种作业必须持证上岗，下水时有专人看管。</w:t>
      </w:r>
    </w:p>
    <w:p w:rsidR="00183785" w:rsidRDefault="00183785" w:rsidP="00344FBE">
      <w:pPr>
        <w:pStyle w:val="a3"/>
        <w:numPr>
          <w:ilvl w:val="0"/>
          <w:numId w:val="3"/>
        </w:numPr>
        <w:ind w:firstLineChars="0"/>
      </w:pPr>
      <w:r>
        <w:rPr>
          <w:rFonts w:hint="eastAsia"/>
        </w:rPr>
        <w:t>严禁在工作场所内随意动用明火，或使用爆炸物品。确因工作需要，必须向甲方提出申请并填写“</w:t>
      </w:r>
      <w:r w:rsidR="004E05DE">
        <w:rPr>
          <w:rFonts w:hint="eastAsia"/>
        </w:rPr>
        <w:t>动用明火审批表’，经批准，在安全防护措施落实到位后，在指定的时间、地点内使用，使用后要及时检查是否还有明火等安全隐患，并立即处</w:t>
      </w:r>
      <w:r w:rsidR="004E05DE">
        <w:rPr>
          <w:rFonts w:hint="eastAsia"/>
        </w:rPr>
        <w:lastRenderedPageBreak/>
        <w:t>理。若有强行动用明火等违反消防制度的行为，甲方有权对乙方进行</w:t>
      </w:r>
      <w:r w:rsidR="004E05DE">
        <w:rPr>
          <w:rFonts w:hint="eastAsia"/>
        </w:rPr>
        <w:t>500</w:t>
      </w:r>
      <w:r w:rsidR="004E05DE">
        <w:t>—</w:t>
      </w:r>
      <w:r w:rsidR="004E05DE">
        <w:rPr>
          <w:rFonts w:hint="eastAsia"/>
        </w:rPr>
        <w:t>5000</w:t>
      </w:r>
      <w:r w:rsidR="004E05DE">
        <w:rPr>
          <w:rFonts w:hint="eastAsia"/>
        </w:rPr>
        <w:t>元·次的处理。</w:t>
      </w:r>
    </w:p>
    <w:p w:rsidR="004E05DE" w:rsidRDefault="004E05DE" w:rsidP="00344FBE">
      <w:pPr>
        <w:pStyle w:val="a3"/>
        <w:numPr>
          <w:ilvl w:val="0"/>
          <w:numId w:val="3"/>
        </w:numPr>
        <w:ind w:firstLineChars="0"/>
      </w:pPr>
      <w:r>
        <w:rPr>
          <w:rFonts w:hint="eastAsia"/>
        </w:rPr>
        <w:t>在乙方道具间、制作间等工作场所内，严禁吸烟，并要有</w:t>
      </w:r>
      <w:r w:rsidR="009973C7">
        <w:rPr>
          <w:rFonts w:hint="eastAsia"/>
        </w:rPr>
        <w:t xml:space="preserve"> </w:t>
      </w:r>
      <w:r w:rsidR="009973C7">
        <w:rPr>
          <w:rFonts w:hint="eastAsia"/>
        </w:rPr>
        <w:t>警示标志。</w:t>
      </w:r>
    </w:p>
    <w:p w:rsidR="009973C7" w:rsidRDefault="009973C7" w:rsidP="00344FBE">
      <w:pPr>
        <w:pStyle w:val="a3"/>
        <w:numPr>
          <w:ilvl w:val="0"/>
          <w:numId w:val="3"/>
        </w:numPr>
        <w:ind w:firstLineChars="0"/>
      </w:pPr>
      <w:r>
        <w:rPr>
          <w:rFonts w:hint="eastAsia"/>
        </w:rPr>
        <w:t>火灾发生时，乙方应立即组织人员</w:t>
      </w:r>
      <w:r w:rsidR="001B40D0">
        <w:rPr>
          <w:rFonts w:hint="eastAsia"/>
        </w:rPr>
        <w:t>实施扑救和人员疏散并及时报警，同时通知甲方，严禁隐瞒不报、迟报、谎报等情况。</w:t>
      </w:r>
    </w:p>
    <w:p w:rsidR="001B40D0" w:rsidRDefault="001B40D0" w:rsidP="00344FBE">
      <w:pPr>
        <w:pStyle w:val="a3"/>
        <w:numPr>
          <w:ilvl w:val="0"/>
          <w:numId w:val="3"/>
        </w:numPr>
        <w:ind w:firstLineChars="0"/>
      </w:pPr>
      <w:r>
        <w:rPr>
          <w:rFonts w:hint="eastAsia"/>
        </w:rPr>
        <w:t>乙方不得在甲方景区内饲养具有攻击性的大型宠物。</w:t>
      </w:r>
    </w:p>
    <w:p w:rsidR="001B40D0" w:rsidRDefault="001B40D0" w:rsidP="00344FBE">
      <w:pPr>
        <w:pStyle w:val="a3"/>
        <w:numPr>
          <w:ilvl w:val="0"/>
          <w:numId w:val="3"/>
        </w:numPr>
        <w:ind w:firstLineChars="0"/>
      </w:pPr>
      <w:r>
        <w:rPr>
          <w:rFonts w:hint="eastAsia"/>
        </w:rPr>
        <w:t>因乙方原因引起的治安、消防等安全生产事故及一切损失，均由乙方承担并负责赔偿。</w:t>
      </w:r>
    </w:p>
    <w:p w:rsidR="001B40D0" w:rsidRDefault="001B40D0" w:rsidP="00344FBE">
      <w:pPr>
        <w:pStyle w:val="a3"/>
        <w:numPr>
          <w:ilvl w:val="0"/>
          <w:numId w:val="3"/>
        </w:numPr>
        <w:ind w:firstLineChars="0"/>
      </w:pPr>
      <w:r>
        <w:rPr>
          <w:rFonts w:hint="eastAsia"/>
        </w:rPr>
        <w:t>乙方必须服从甲方对治安保卫和安全生产的检查和监督，凡因乙方未履行本责任书规定的内容，给甲方造成损失的，由乙方承担相应的责任。</w:t>
      </w:r>
    </w:p>
    <w:p w:rsidR="001B40D0" w:rsidRDefault="001B40D0" w:rsidP="00344FBE">
      <w:pPr>
        <w:pStyle w:val="a3"/>
        <w:numPr>
          <w:ilvl w:val="0"/>
          <w:numId w:val="3"/>
        </w:numPr>
        <w:ind w:firstLineChars="0"/>
      </w:pPr>
      <w:r>
        <w:rPr>
          <w:rFonts w:hint="eastAsia"/>
        </w:rPr>
        <w:t>本责任书有效期为：乙方在甲方</w:t>
      </w:r>
      <w:r w:rsidR="00544E68">
        <w:rPr>
          <w:rFonts w:hint="eastAsia"/>
        </w:rPr>
        <w:t>承租期内及承租到期而乙方未离开期间。</w:t>
      </w:r>
    </w:p>
    <w:p w:rsidR="00544E68" w:rsidRDefault="00544E68" w:rsidP="00544E68">
      <w:pPr>
        <w:pStyle w:val="a3"/>
        <w:ind w:left="780" w:firstLineChars="0" w:firstLine="0"/>
      </w:pPr>
    </w:p>
    <w:p w:rsidR="00544E68" w:rsidRDefault="00544E68" w:rsidP="00544E68">
      <w:pPr>
        <w:pStyle w:val="a3"/>
        <w:ind w:left="780" w:firstLineChars="0" w:firstLine="0"/>
      </w:pPr>
    </w:p>
    <w:p w:rsidR="00544E68" w:rsidRDefault="00544E68" w:rsidP="00544E68">
      <w:pPr>
        <w:pStyle w:val="a3"/>
        <w:ind w:left="780" w:firstLineChars="0" w:firstLine="0"/>
      </w:pPr>
    </w:p>
    <w:p w:rsidR="00544E68" w:rsidRDefault="00544E68" w:rsidP="00544E68">
      <w:pPr>
        <w:pStyle w:val="a3"/>
        <w:ind w:left="780" w:firstLineChars="0" w:firstLine="0"/>
      </w:pPr>
      <w:r>
        <w:rPr>
          <w:rFonts w:hint="eastAsia"/>
        </w:rPr>
        <w:t>甲方（盖章）：</w:t>
      </w:r>
      <w:r>
        <w:rPr>
          <w:rFonts w:hint="eastAsia"/>
        </w:rPr>
        <w:t xml:space="preserve">                            </w:t>
      </w:r>
      <w:r>
        <w:rPr>
          <w:rFonts w:hint="eastAsia"/>
        </w:rPr>
        <w:t>乙方（盖章）：</w:t>
      </w:r>
    </w:p>
    <w:p w:rsidR="00544E68" w:rsidRDefault="00544E68" w:rsidP="00544E68">
      <w:pPr>
        <w:pStyle w:val="a3"/>
        <w:ind w:left="780" w:firstLineChars="0" w:firstLine="0"/>
      </w:pPr>
      <w:r>
        <w:rPr>
          <w:rFonts w:hint="eastAsia"/>
        </w:rPr>
        <w:t>甲方代表签字：</w:t>
      </w:r>
      <w:r>
        <w:rPr>
          <w:rFonts w:hint="eastAsia"/>
        </w:rPr>
        <w:t xml:space="preserve">                           </w:t>
      </w:r>
      <w:r>
        <w:rPr>
          <w:rFonts w:hint="eastAsia"/>
        </w:rPr>
        <w:t>乙方代表签字：</w:t>
      </w:r>
    </w:p>
    <w:p w:rsidR="00544E68" w:rsidRDefault="00544E68" w:rsidP="00544E68">
      <w:pPr>
        <w:pStyle w:val="a3"/>
        <w:ind w:left="780" w:firstLineChars="0" w:firstLine="0"/>
      </w:pPr>
    </w:p>
    <w:p w:rsidR="00544E68" w:rsidRPr="00F5003A" w:rsidRDefault="00544E68" w:rsidP="00544E68">
      <w:pPr>
        <w:pStyle w:val="a3"/>
        <w:ind w:left="780" w:firstLineChars="0" w:firstLine="0"/>
      </w:pPr>
      <w:r>
        <w:rPr>
          <w:rFonts w:hint="eastAsia"/>
        </w:rPr>
        <w:t xml:space="preserve">                                 </w:t>
      </w:r>
      <w:r>
        <w:rPr>
          <w:rFonts w:hint="eastAsia"/>
        </w:rPr>
        <w:t>签订时间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544E68" w:rsidRPr="00F5003A" w:rsidSect="000143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0A2" w:rsidRDefault="002330A2" w:rsidP="00087749">
      <w:r>
        <w:separator/>
      </w:r>
    </w:p>
  </w:endnote>
  <w:endnote w:type="continuationSeparator" w:id="1">
    <w:p w:rsidR="002330A2" w:rsidRDefault="002330A2" w:rsidP="00087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0A2" w:rsidRDefault="002330A2" w:rsidP="00087749">
      <w:r>
        <w:separator/>
      </w:r>
    </w:p>
  </w:footnote>
  <w:footnote w:type="continuationSeparator" w:id="1">
    <w:p w:rsidR="002330A2" w:rsidRDefault="002330A2" w:rsidP="00087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C2447"/>
    <w:multiLevelType w:val="hybridMultilevel"/>
    <w:tmpl w:val="EFC055A6"/>
    <w:lvl w:ilvl="0" w:tplc="70DAED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0942545"/>
    <w:multiLevelType w:val="hybridMultilevel"/>
    <w:tmpl w:val="D9620FE8"/>
    <w:lvl w:ilvl="0" w:tplc="A594AF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7D63A34"/>
    <w:multiLevelType w:val="hybridMultilevel"/>
    <w:tmpl w:val="3F227A9E"/>
    <w:lvl w:ilvl="0" w:tplc="4C8AB8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003A"/>
    <w:rsid w:val="00014360"/>
    <w:rsid w:val="000570E9"/>
    <w:rsid w:val="00087749"/>
    <w:rsid w:val="00183785"/>
    <w:rsid w:val="001B40D0"/>
    <w:rsid w:val="002330A2"/>
    <w:rsid w:val="00344FBE"/>
    <w:rsid w:val="0040085D"/>
    <w:rsid w:val="004E05DE"/>
    <w:rsid w:val="00544E68"/>
    <w:rsid w:val="008937C6"/>
    <w:rsid w:val="00981847"/>
    <w:rsid w:val="009973C7"/>
    <w:rsid w:val="009D6C66"/>
    <w:rsid w:val="00C609DB"/>
    <w:rsid w:val="00F500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03A"/>
    <w:pPr>
      <w:ind w:firstLineChars="200" w:firstLine="420"/>
    </w:pPr>
  </w:style>
  <w:style w:type="paragraph" w:styleId="a4">
    <w:name w:val="header"/>
    <w:basedOn w:val="a"/>
    <w:link w:val="Char"/>
    <w:uiPriority w:val="99"/>
    <w:semiHidden/>
    <w:unhideWhenUsed/>
    <w:rsid w:val="000877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87749"/>
    <w:rPr>
      <w:sz w:val="18"/>
      <w:szCs w:val="18"/>
    </w:rPr>
  </w:style>
  <w:style w:type="paragraph" w:styleId="a5">
    <w:name w:val="footer"/>
    <w:basedOn w:val="a"/>
    <w:link w:val="Char0"/>
    <w:uiPriority w:val="99"/>
    <w:semiHidden/>
    <w:unhideWhenUsed/>
    <w:rsid w:val="0008774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8774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231</Words>
  <Characters>1320</Characters>
  <Application>Microsoft Office Word</Application>
  <DocSecurity>0</DocSecurity>
  <Lines>11</Lines>
  <Paragraphs>3</Paragraphs>
  <ScaleCrop>false</ScaleCrop>
  <Company>微软中国</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2016-10-01T06:49:00Z</dcterms:created>
  <dcterms:modified xsi:type="dcterms:W3CDTF">2016-10-10T05:46:00Z</dcterms:modified>
</cp:coreProperties>
</file>